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A9A6" w14:textId="77777777" w:rsidR="00D5462C" w:rsidRDefault="00D5462C" w:rsidP="00D546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14:paraId="16CB1EB2" w14:textId="77777777" w:rsidR="00D5462C" w:rsidRDefault="00D5462C" w:rsidP="00D546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不要薬品の回収方法</w:t>
      </w:r>
    </w:p>
    <w:p w14:paraId="096560E5" w14:textId="77777777" w:rsidR="00D5462C" w:rsidRDefault="00D5462C" w:rsidP="00D5462C">
      <w:pPr>
        <w:rPr>
          <w:rFonts w:ascii="ＭＳ ゴシック" w:eastAsia="ＭＳ ゴシック" w:hAnsi="ＭＳ ゴシック"/>
          <w:sz w:val="24"/>
          <w:szCs w:val="24"/>
        </w:rPr>
      </w:pPr>
    </w:p>
    <w:p w14:paraId="1142D695" w14:textId="77777777" w:rsidR="00D5462C" w:rsidRDefault="00D5462C" w:rsidP="00D5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●不要薬品回収用段ボールの配布</w:t>
      </w:r>
    </w:p>
    <w:p w14:paraId="4C2EDE1B" w14:textId="77777777" w:rsidR="00D5462C" w:rsidRDefault="00D5462C" w:rsidP="00D5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D1823">
        <w:rPr>
          <w:rFonts w:hint="eastAsia"/>
          <w:sz w:val="24"/>
          <w:szCs w:val="24"/>
        </w:rPr>
        <w:t>2</w:t>
      </w:r>
      <w:r w:rsidRPr="00BD1823">
        <w:rPr>
          <w:rFonts w:hint="eastAsia"/>
          <w:sz w:val="24"/>
          <w:szCs w:val="24"/>
        </w:rPr>
        <w:t>月</w:t>
      </w:r>
      <w:r w:rsidRPr="00BD1823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BD1823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水</w:t>
      </w:r>
      <w:r w:rsidRPr="00BD182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より以下の場所で段ボールを配布しますので、必要数を取りに来てください。</w:t>
      </w:r>
    </w:p>
    <w:p w14:paraId="3D0B92B1" w14:textId="77777777" w:rsidR="00D5462C" w:rsidRDefault="00D5462C" w:rsidP="00D5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段ボールの大きさは</w:t>
      </w:r>
      <w:r w:rsidRPr="0028044D">
        <w:rPr>
          <w:sz w:val="24"/>
          <w:szCs w:val="24"/>
        </w:rPr>
        <w:t>465mmX325mmX295mm</w:t>
      </w:r>
      <w:r>
        <w:rPr>
          <w:rFonts w:hint="eastAsia"/>
          <w:sz w:val="24"/>
          <w:szCs w:val="24"/>
        </w:rPr>
        <w:t>で、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箱に</w:t>
      </w:r>
      <w:r w:rsidRPr="0028044D">
        <w:rPr>
          <w:rFonts w:hint="eastAsia"/>
          <w:sz w:val="24"/>
          <w:szCs w:val="24"/>
        </w:rPr>
        <w:t>500ml</w:t>
      </w:r>
      <w:r w:rsidRPr="0028044D">
        <w:rPr>
          <w:rFonts w:hint="eastAsia"/>
          <w:sz w:val="24"/>
          <w:szCs w:val="24"/>
        </w:rPr>
        <w:t>試薬瓶</w:t>
      </w:r>
      <w:r w:rsidRPr="0028044D">
        <w:rPr>
          <w:rFonts w:hint="eastAsia"/>
          <w:sz w:val="24"/>
          <w:szCs w:val="24"/>
        </w:rPr>
        <w:t>20</w:t>
      </w:r>
      <w:r w:rsidRPr="0028044D">
        <w:rPr>
          <w:rFonts w:hint="eastAsia"/>
          <w:sz w:val="24"/>
          <w:szCs w:val="24"/>
        </w:rPr>
        <w:t>本相当を入れる</w:t>
      </w:r>
      <w:r>
        <w:rPr>
          <w:rFonts w:hint="eastAsia"/>
          <w:sz w:val="24"/>
          <w:szCs w:val="24"/>
        </w:rPr>
        <w:t>ことができます。（各研究室の必要数は配布場所に掲示しています。不足する場合は環境安全センターへご相談ください。）</w:t>
      </w:r>
    </w:p>
    <w:p w14:paraId="000764D3" w14:textId="77777777" w:rsidR="00D5462C" w:rsidRPr="0028044D" w:rsidRDefault="00D5462C" w:rsidP="00D5462C">
      <w:pPr>
        <w:rPr>
          <w:sz w:val="24"/>
          <w:szCs w:val="24"/>
        </w:rPr>
      </w:pPr>
    </w:p>
    <w:p w14:paraId="36B3A1EF" w14:textId="77777777" w:rsidR="00D5462C" w:rsidRPr="00C9622F" w:rsidRDefault="00D5462C" w:rsidP="00D5462C">
      <w:pPr>
        <w:ind w:firstLineChars="100" w:firstLine="240"/>
        <w:rPr>
          <w:sz w:val="24"/>
          <w:szCs w:val="24"/>
        </w:rPr>
      </w:pPr>
      <w:r w:rsidRPr="00C9622F">
        <w:rPr>
          <w:rFonts w:hint="eastAsia"/>
          <w:sz w:val="24"/>
          <w:szCs w:val="24"/>
        </w:rPr>
        <w:t>郡元地区：</w:t>
      </w:r>
      <w:r w:rsidRPr="00AC0CF6">
        <w:rPr>
          <w:rFonts w:hint="eastAsia"/>
          <w:sz w:val="24"/>
          <w:szCs w:val="24"/>
        </w:rPr>
        <w:t>共通教育棟</w:t>
      </w:r>
      <w:r w:rsidRPr="00AC0CF6">
        <w:rPr>
          <w:rFonts w:hint="eastAsia"/>
          <w:sz w:val="24"/>
          <w:szCs w:val="24"/>
        </w:rPr>
        <w:t>4</w:t>
      </w:r>
      <w:r w:rsidRPr="00AC0CF6">
        <w:rPr>
          <w:rFonts w:hint="eastAsia"/>
          <w:sz w:val="24"/>
          <w:szCs w:val="24"/>
        </w:rPr>
        <w:t>号館</w:t>
      </w:r>
      <w:r w:rsidRPr="00AC0CF6">
        <w:rPr>
          <w:rFonts w:hint="eastAsia"/>
          <w:sz w:val="24"/>
          <w:szCs w:val="24"/>
        </w:rPr>
        <w:t>1</w:t>
      </w:r>
      <w:r w:rsidRPr="00AC0CF6">
        <w:rPr>
          <w:rFonts w:hint="eastAsia"/>
          <w:sz w:val="24"/>
          <w:szCs w:val="24"/>
        </w:rPr>
        <w:t>階東側階段下　倉庫</w:t>
      </w:r>
    </w:p>
    <w:p w14:paraId="245818E8" w14:textId="77777777" w:rsidR="00D5462C" w:rsidRPr="00C9622F" w:rsidRDefault="00D5462C" w:rsidP="00D5462C">
      <w:pPr>
        <w:ind w:firstLineChars="100" w:firstLine="240"/>
        <w:rPr>
          <w:sz w:val="24"/>
          <w:szCs w:val="24"/>
        </w:rPr>
      </w:pPr>
      <w:r w:rsidRPr="00C9622F">
        <w:rPr>
          <w:rFonts w:hint="eastAsia"/>
          <w:sz w:val="24"/>
          <w:szCs w:val="24"/>
        </w:rPr>
        <w:t>下荒田地区</w:t>
      </w:r>
      <w:r>
        <w:rPr>
          <w:rFonts w:hint="eastAsia"/>
          <w:sz w:val="24"/>
          <w:szCs w:val="24"/>
        </w:rPr>
        <w:t>：</w:t>
      </w:r>
      <w:r w:rsidRPr="00C9622F">
        <w:rPr>
          <w:rFonts w:hint="eastAsia"/>
          <w:sz w:val="24"/>
          <w:szCs w:val="24"/>
        </w:rPr>
        <w:t>水産学部会計係より配布</w:t>
      </w:r>
    </w:p>
    <w:p w14:paraId="62C03D8B" w14:textId="77777777" w:rsidR="00D5462C" w:rsidRDefault="00D5462C" w:rsidP="00D5462C">
      <w:pPr>
        <w:ind w:firstLineChars="100" w:firstLine="240"/>
        <w:rPr>
          <w:sz w:val="24"/>
          <w:szCs w:val="24"/>
        </w:rPr>
      </w:pPr>
      <w:r w:rsidRPr="00C9622F">
        <w:rPr>
          <w:rFonts w:hint="eastAsia"/>
          <w:sz w:val="24"/>
          <w:szCs w:val="24"/>
        </w:rPr>
        <w:t>桜ケ丘地区：旧　歯科時間外当直室</w:t>
      </w:r>
    </w:p>
    <w:p w14:paraId="0405DF5B" w14:textId="77777777" w:rsidR="00D5462C" w:rsidRDefault="00D5462C" w:rsidP="00D5462C">
      <w:pPr>
        <w:rPr>
          <w:sz w:val="24"/>
          <w:szCs w:val="24"/>
        </w:rPr>
      </w:pPr>
    </w:p>
    <w:p w14:paraId="70566213" w14:textId="77777777" w:rsidR="00D5462C" w:rsidRDefault="00D5462C" w:rsidP="00D5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●不要薬品（不明廃棄物）の梱包方法</w:t>
      </w:r>
    </w:p>
    <w:p w14:paraId="3CFD5FB3" w14:textId="77777777" w:rsidR="00D5462C" w:rsidRDefault="00D5462C" w:rsidP="00D5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・不要薬品等の容器の</w:t>
      </w:r>
      <w:r w:rsidRPr="0028044D">
        <w:rPr>
          <w:rFonts w:hint="eastAsia"/>
          <w:b/>
          <w:bCs/>
          <w:sz w:val="24"/>
          <w:szCs w:val="24"/>
          <w:u w:val="single"/>
        </w:rPr>
        <w:t>ふたをきちんとしめて密閉する</w:t>
      </w:r>
      <w:r>
        <w:rPr>
          <w:rFonts w:hint="eastAsia"/>
          <w:sz w:val="24"/>
          <w:szCs w:val="24"/>
        </w:rPr>
        <w:t>。</w:t>
      </w:r>
    </w:p>
    <w:p w14:paraId="5F4D25F9" w14:textId="77777777" w:rsidR="00D5462C" w:rsidRDefault="00D5462C" w:rsidP="00D5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・段ボールに不要薬品を容器ごと入れ、</w:t>
      </w:r>
      <w:r w:rsidRPr="0028044D">
        <w:rPr>
          <w:rFonts w:hint="eastAsia"/>
          <w:b/>
          <w:bCs/>
          <w:sz w:val="24"/>
          <w:szCs w:val="24"/>
          <w:u w:val="single"/>
        </w:rPr>
        <w:t>容器と容器の間に新聞紙等を緩衝材として敷き詰める</w:t>
      </w:r>
      <w:r>
        <w:rPr>
          <w:rFonts w:hint="eastAsia"/>
          <w:sz w:val="24"/>
          <w:szCs w:val="24"/>
        </w:rPr>
        <w:t>。</w:t>
      </w:r>
    </w:p>
    <w:p w14:paraId="2DB6BA65" w14:textId="77777777" w:rsidR="00D5462C" w:rsidRDefault="00D5462C" w:rsidP="00D5462C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（容器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本を緩衝材で保護する必要はありませんが、輸送中に容器が破損しないように配慮してください。）</w:t>
      </w:r>
    </w:p>
    <w:p w14:paraId="56196E9C" w14:textId="77777777" w:rsidR="00D5462C" w:rsidRPr="0044250B" w:rsidRDefault="00D5462C" w:rsidP="00D5462C">
      <w:pPr>
        <w:ind w:firstLineChars="59" w:firstLine="142"/>
        <w:rPr>
          <w:color w:val="FF0000"/>
          <w:sz w:val="24"/>
          <w:szCs w:val="24"/>
        </w:rPr>
      </w:pPr>
      <w:r w:rsidRPr="0044250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70AD5" wp14:editId="643797FF">
                <wp:simplePos x="0" y="0"/>
                <wp:positionH relativeFrom="column">
                  <wp:posOffset>4733290</wp:posOffset>
                </wp:positionH>
                <wp:positionV relativeFrom="paragraph">
                  <wp:posOffset>228600</wp:posOffset>
                </wp:positionV>
                <wp:extent cx="960120" cy="338455"/>
                <wp:effectExtent l="0" t="38100" r="0" b="425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4163">
                          <a:off x="0" y="0"/>
                          <a:ext cx="96012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3E9F2" w14:textId="77777777" w:rsidR="00D5462C" w:rsidRPr="00530E34" w:rsidRDefault="00D5462C" w:rsidP="00D546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0E3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0E3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冨安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0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7pt;margin-top:18pt;width:75.6pt;height:26.65pt;rotation:-4214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" filled="f" stroked="f" strokeweight=".5pt">
                <v:textbox>
                  <w:txbxContent>
                    <w:p w14:paraId="0CB3E9F2" w14:textId="77777777" w:rsidR="00D5462C" w:rsidRPr="00530E34" w:rsidRDefault="00D5462C" w:rsidP="00D5462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30E3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530E3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冨安</w:t>
                      </w:r>
                    </w:p>
                  </w:txbxContent>
                </v:textbox>
              </v:shape>
            </w:pict>
          </mc:Fallback>
        </mc:AlternateContent>
      </w:r>
      <w:r w:rsidRPr="0044250B">
        <w:rPr>
          <w:rFonts w:hint="eastAsia"/>
          <w:sz w:val="24"/>
          <w:szCs w:val="24"/>
        </w:rPr>
        <w:t>・</w:t>
      </w:r>
      <w:r w:rsidRPr="0044250B">
        <w:rPr>
          <w:rFonts w:hint="eastAsia"/>
          <w:b/>
          <w:bCs/>
          <w:sz w:val="24"/>
          <w:szCs w:val="24"/>
        </w:rPr>
        <w:t>不要薬品と不明廃棄物は</w:t>
      </w:r>
      <w:r w:rsidRPr="0044250B">
        <w:rPr>
          <w:rFonts w:hint="eastAsia"/>
          <w:b/>
          <w:bCs/>
          <w:sz w:val="24"/>
          <w:szCs w:val="24"/>
        </w:rPr>
        <w:t>1</w:t>
      </w:r>
      <w:r w:rsidRPr="0044250B">
        <w:rPr>
          <w:rFonts w:hint="eastAsia"/>
          <w:b/>
          <w:bCs/>
          <w:sz w:val="24"/>
          <w:szCs w:val="24"/>
        </w:rPr>
        <w:t>箱に混在しても構いません</w:t>
      </w:r>
      <w:r>
        <w:rPr>
          <w:rFonts w:hint="eastAsia"/>
          <w:sz w:val="24"/>
          <w:szCs w:val="24"/>
        </w:rPr>
        <w:t>。効率的に梱包してください。</w:t>
      </w:r>
    </w:p>
    <w:p w14:paraId="28B5402C" w14:textId="77777777" w:rsidR="00D5462C" w:rsidRDefault="00D5462C" w:rsidP="00D5462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CEECF9" wp14:editId="7465F667">
            <wp:simplePos x="0" y="0"/>
            <wp:positionH relativeFrom="column">
              <wp:posOffset>4498340</wp:posOffset>
            </wp:positionH>
            <wp:positionV relativeFrom="paragraph">
              <wp:posOffset>66675</wp:posOffset>
            </wp:positionV>
            <wp:extent cx="1464809" cy="109537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41723zy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80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・段ボールを閉じ、</w:t>
      </w:r>
      <w:r w:rsidRPr="004010D3">
        <w:rPr>
          <w:rFonts w:hint="eastAsia"/>
          <w:b/>
          <w:bCs/>
          <w:sz w:val="24"/>
          <w:szCs w:val="24"/>
        </w:rPr>
        <w:t>ガムテープで封</w:t>
      </w:r>
      <w:r>
        <w:rPr>
          <w:rFonts w:hint="eastAsia"/>
          <w:sz w:val="24"/>
          <w:szCs w:val="24"/>
        </w:rPr>
        <w:t>をする。</w:t>
      </w:r>
    </w:p>
    <w:p w14:paraId="4C6BA83B" w14:textId="77777777" w:rsidR="00D5462C" w:rsidRPr="007865AC" w:rsidRDefault="00D5462C" w:rsidP="00D5462C">
      <w:pPr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・</w:t>
      </w:r>
      <w:r w:rsidRPr="007865AC">
        <w:rPr>
          <w:rFonts w:hint="eastAsia"/>
          <w:b/>
          <w:bCs/>
          <w:sz w:val="24"/>
          <w:szCs w:val="24"/>
          <w:u w:val="single"/>
        </w:rPr>
        <w:t>段ボール</w:t>
      </w:r>
      <w:r w:rsidRPr="00852B43">
        <w:rPr>
          <w:rFonts w:hint="eastAsia"/>
          <w:b/>
          <w:bCs/>
          <w:color w:val="FF0000"/>
          <w:sz w:val="24"/>
          <w:szCs w:val="24"/>
          <w:u w:val="single"/>
        </w:rPr>
        <w:t>上面</w:t>
      </w:r>
      <w:r w:rsidRPr="007865AC">
        <w:rPr>
          <w:rFonts w:hint="eastAsia"/>
          <w:b/>
          <w:bCs/>
          <w:sz w:val="24"/>
          <w:szCs w:val="24"/>
          <w:u w:val="single"/>
        </w:rPr>
        <w:t>に排出者の部局と名前をマジックで記入する。</w:t>
      </w:r>
    </w:p>
    <w:p w14:paraId="5921CDE0" w14:textId="77777777" w:rsidR="00D5462C" w:rsidRDefault="00D5462C" w:rsidP="00D5462C">
      <w:r>
        <w:t> </w:t>
      </w:r>
      <w:r>
        <w:rPr>
          <w:rFonts w:hint="eastAsia"/>
        </w:rPr>
        <w:t xml:space="preserve">　　　　　　　　　　　　　　　　　　　　　　　　　　　　　　　　　　　　　　　　記入例→</w:t>
      </w:r>
    </w:p>
    <w:p w14:paraId="00E4008B" w14:textId="77777777" w:rsidR="00D5462C" w:rsidRDefault="00D5462C" w:rsidP="00D5462C">
      <w:pPr>
        <w:rPr>
          <w:sz w:val="24"/>
          <w:szCs w:val="24"/>
        </w:rPr>
      </w:pPr>
    </w:p>
    <w:p w14:paraId="45F572C4" w14:textId="77777777" w:rsidR="00D5462C" w:rsidRPr="007A7445" w:rsidRDefault="00D5462C" w:rsidP="00D5462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A7445">
        <w:rPr>
          <w:rFonts w:hint="eastAsia"/>
          <w:sz w:val="24"/>
          <w:szCs w:val="24"/>
          <w:u w:val="single"/>
        </w:rPr>
        <w:t>回収時の積み込みを効率的に行うために同一規格の</w:t>
      </w:r>
    </w:p>
    <w:p w14:paraId="7440B1BA" w14:textId="77777777" w:rsidR="00D5462C" w:rsidRPr="007A7445" w:rsidRDefault="00D5462C" w:rsidP="00D5462C">
      <w:pPr>
        <w:rPr>
          <w:sz w:val="24"/>
          <w:szCs w:val="24"/>
          <w:u w:val="single"/>
        </w:rPr>
      </w:pPr>
      <w:r w:rsidRPr="007A7445">
        <w:rPr>
          <w:rFonts w:hint="eastAsia"/>
          <w:sz w:val="24"/>
          <w:szCs w:val="24"/>
          <w:u w:val="single"/>
        </w:rPr>
        <w:t>段ボールを使用しています。不要薬品</w:t>
      </w:r>
      <w:r>
        <w:rPr>
          <w:rFonts w:hint="eastAsia"/>
          <w:sz w:val="24"/>
          <w:szCs w:val="24"/>
          <w:u w:val="single"/>
        </w:rPr>
        <w:t>等</w:t>
      </w:r>
      <w:r w:rsidRPr="007A7445">
        <w:rPr>
          <w:rFonts w:hint="eastAsia"/>
          <w:sz w:val="24"/>
          <w:szCs w:val="24"/>
          <w:u w:val="single"/>
        </w:rPr>
        <w:t>の本数が少数・小容量でも</w:t>
      </w:r>
    </w:p>
    <w:p w14:paraId="70EF20C8" w14:textId="77777777" w:rsidR="00D5462C" w:rsidRDefault="00D5462C" w:rsidP="00D5462C">
      <w:pPr>
        <w:rPr>
          <w:sz w:val="24"/>
          <w:szCs w:val="24"/>
          <w:u w:val="single"/>
        </w:rPr>
      </w:pPr>
      <w:r w:rsidRPr="007A7445">
        <w:rPr>
          <w:rFonts w:hint="eastAsia"/>
          <w:sz w:val="24"/>
          <w:szCs w:val="24"/>
          <w:u w:val="single"/>
        </w:rPr>
        <w:t>段ボールの大きさを変えずに使用してください。</w:t>
      </w:r>
    </w:p>
    <w:p w14:paraId="20C98E5F" w14:textId="77777777" w:rsidR="00D5462C" w:rsidRPr="00947F7F" w:rsidRDefault="00D5462C" w:rsidP="00D5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段ボールに梱包できない大容量の容器の場合は環境安全センターにご相談ください。</w:t>
      </w:r>
    </w:p>
    <w:p w14:paraId="6F6793C6" w14:textId="77777777" w:rsidR="00D5462C" w:rsidRDefault="00D5462C" w:rsidP="00D5462C">
      <w:pPr>
        <w:rPr>
          <w:sz w:val="24"/>
          <w:szCs w:val="24"/>
        </w:rPr>
      </w:pPr>
    </w:p>
    <w:p w14:paraId="739CF4C9" w14:textId="77777777" w:rsidR="00D5462C" w:rsidRDefault="00D5462C" w:rsidP="00D5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●回収当日の留意点</w:t>
      </w:r>
    </w:p>
    <w:p w14:paraId="6767A58C" w14:textId="77777777" w:rsidR="00D5462C" w:rsidRDefault="00D5462C" w:rsidP="00D5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各部局の回収場所に時間に余裕をもって搬出してください。</w:t>
      </w:r>
    </w:p>
    <w:p w14:paraId="0E46E6AC" w14:textId="77777777" w:rsidR="00D5462C" w:rsidRPr="007A7445" w:rsidRDefault="00D5462C" w:rsidP="00D5462C">
      <w:pPr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A7445">
        <w:rPr>
          <w:rFonts w:hint="eastAsia"/>
          <w:b/>
          <w:bCs/>
          <w:sz w:val="24"/>
          <w:szCs w:val="24"/>
          <w:u w:val="single"/>
        </w:rPr>
        <w:t>回収時に段ボール箱の中身の確認はしません。申込したもの以外は段ボール箱に入れないでください。</w:t>
      </w:r>
      <w:r w:rsidRPr="00F67093">
        <w:rPr>
          <w:rFonts w:hint="eastAsia"/>
          <w:b/>
          <w:bCs/>
          <w:color w:val="FF0000"/>
          <w:sz w:val="24"/>
          <w:szCs w:val="24"/>
          <w:u w:val="single"/>
        </w:rPr>
        <w:t>数量に変更があった場合は、環境安全センターの職員に申し出てください</w:t>
      </w:r>
      <w:r w:rsidRPr="007A7445">
        <w:rPr>
          <w:rFonts w:hint="eastAsia"/>
          <w:b/>
          <w:bCs/>
          <w:sz w:val="24"/>
          <w:szCs w:val="24"/>
          <w:u w:val="single"/>
        </w:rPr>
        <w:t>。</w:t>
      </w:r>
    </w:p>
    <w:p w14:paraId="510BFCCC" w14:textId="77777777" w:rsidR="00D5462C" w:rsidRDefault="00D5462C" w:rsidP="00D5462C">
      <w:pPr>
        <w:rPr>
          <w:rFonts w:ascii="ＭＳ ゴシック" w:eastAsia="ＭＳ ゴシック" w:hAnsi="ＭＳ ゴシック"/>
          <w:sz w:val="24"/>
          <w:szCs w:val="24"/>
        </w:rPr>
      </w:pPr>
    </w:p>
    <w:p w14:paraId="53EDED4F" w14:textId="77777777" w:rsidR="00D5462C" w:rsidRPr="00D15FD7" w:rsidRDefault="00D5462C" w:rsidP="00D5462C">
      <w:pPr>
        <w:wordWrap w:val="0"/>
        <w:jc w:val="right"/>
        <w:rPr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【本件担当】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14:paraId="69B5C950" w14:textId="77777777" w:rsidR="00D5462C" w:rsidRDefault="00D5462C" w:rsidP="00D5462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環境安全</w:t>
      </w:r>
      <w:r w:rsidRPr="00D15FD7">
        <w:rPr>
          <w:rFonts w:ascii="ＭＳ ゴシック" w:eastAsia="ＭＳ ゴシック" w:hAnsi="ＭＳ ゴシック" w:hint="eastAsia"/>
          <w:sz w:val="24"/>
          <w:szCs w:val="24"/>
        </w:rPr>
        <w:t>センター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濱田　　　</w:t>
      </w:r>
    </w:p>
    <w:p w14:paraId="7DF8E530" w14:textId="77777777" w:rsidR="00D5462C" w:rsidRDefault="00D5462C" w:rsidP="00D5462C">
      <w:pPr>
        <w:jc w:val="right"/>
        <w:rPr>
          <w:rStyle w:val="a3"/>
          <w:sz w:val="24"/>
          <w:szCs w:val="24"/>
        </w:rPr>
      </w:pPr>
      <w:hyperlink r:id="rId6" w:history="1">
        <w:r w:rsidRPr="004008BD">
          <w:rPr>
            <w:rStyle w:val="a3"/>
            <w:sz w:val="24"/>
            <w:szCs w:val="24"/>
          </w:rPr>
          <w:t>haieki@gm.kagoshima-u.ac.jp</w:t>
        </w:r>
      </w:hyperlink>
    </w:p>
    <w:p w14:paraId="507D6E8E" w14:textId="77777777" w:rsidR="00D5462C" w:rsidRPr="0028044D" w:rsidRDefault="00D5462C" w:rsidP="00D5462C">
      <w:pPr>
        <w:wordWrap w:val="0"/>
        <w:jc w:val="right"/>
        <w:rPr>
          <w:sz w:val="24"/>
          <w:szCs w:val="24"/>
        </w:rPr>
      </w:pPr>
      <w:r w:rsidRPr="00D15FD7">
        <w:rPr>
          <w:sz w:val="24"/>
          <w:szCs w:val="24"/>
        </w:rPr>
        <w:t>099-285-8126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4B205DA8" w14:textId="77777777" w:rsidR="000E049F" w:rsidRPr="00D5462C" w:rsidRDefault="00D5462C"/>
    <w:sectPr w:rsidR="000E049F" w:rsidRPr="00D5462C" w:rsidSect="006D47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2C"/>
    <w:rsid w:val="00522302"/>
    <w:rsid w:val="00B5659A"/>
    <w:rsid w:val="00D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370C6"/>
  <w15:chartTrackingRefBased/>
  <w15:docId w15:val="{2D863D27-6DB1-49CE-8690-2D7D1A5E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2C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eki@gm.kagoshima-u.ac.jp" TargetMode="External"/><Relationship Id="rId5" Type="http://schemas.openxmlformats.org/officeDocument/2006/relationships/hyperlink" Target="https://publicdomainq.net/corrugated-fiberboard-004172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k4163246@kadai.jp</dc:creator>
  <cp:keywords/>
  <dc:description/>
  <cp:lastModifiedBy>k4163246@kadai.jp</cp:lastModifiedBy>
  <cp:revision>1</cp:revision>
  <dcterms:created xsi:type="dcterms:W3CDTF">2021-02-24T02:00:00Z</dcterms:created>
  <dcterms:modified xsi:type="dcterms:W3CDTF">2021-02-24T02:01:00Z</dcterms:modified>
</cp:coreProperties>
</file>